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10"/>
        <w:gridCol w:w="5070"/>
        <w:gridCol w:w="2820"/>
        <w:tblGridChange w:id="0">
          <w:tblGrid>
            <w:gridCol w:w="2610"/>
            <w:gridCol w:w="5070"/>
            <w:gridCol w:w="282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524000" cy="7112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711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jc w:val="center"/>
              <w:rPr>
                <w:b w:val="1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jc w:val="center"/>
              <w:rPr>
                <w:b w:val="1"/>
                <w:sz w:val="39"/>
                <w:szCs w:val="39"/>
                <w:highlight w:val="white"/>
              </w:rPr>
            </w:pPr>
            <w:r w:rsidDel="00000000" w:rsidR="00000000" w:rsidRPr="00000000">
              <w:rPr>
                <w:b w:val="1"/>
                <w:sz w:val="39"/>
                <w:szCs w:val="39"/>
                <w:highlight w:val="white"/>
                <w:rtl w:val="0"/>
              </w:rPr>
              <w:t xml:space="preserve">Demande d'accès au portail web Carte e-vignette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FOR : CM2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Version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Page 1sur1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jc w:val="both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20"/>
        <w:gridCol w:w="3750"/>
        <w:gridCol w:w="1755"/>
        <w:gridCol w:w="1620"/>
        <w:tblGridChange w:id="0">
          <w:tblGrid>
            <w:gridCol w:w="3420"/>
            <w:gridCol w:w="3750"/>
            <w:gridCol w:w="1755"/>
            <w:gridCol w:w="16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Référence Demande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Code Administration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3.554687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Administration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Adresse / Ville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jc w:val="both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30.0" w:type="dxa"/>
        <w:jc w:val="left"/>
        <w:tblInd w:w="24.00000000000005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45"/>
        <w:gridCol w:w="7185"/>
        <w:tblGridChange w:id="0">
          <w:tblGrid>
            <w:gridCol w:w="3345"/>
            <w:gridCol w:w="7185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Administrateur du portail web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21">
            <w:pPr>
              <w:spacing w:line="240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2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Prénom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2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Fonction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2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Email *</w:t>
            </w:r>
          </w:p>
          <w:p w:rsidR="00000000" w:rsidDel="00000000" w:rsidP="00000000" w:rsidRDefault="00000000" w:rsidRPr="00000000" w14:paraId="0000002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.9550173010382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2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Téléphone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* Les accès au portail web seront communiqués sur cette adresse email. </w:t>
      </w:r>
      <w:r w:rsidDel="00000000" w:rsidR="00000000" w:rsidRPr="00000000">
        <w:rPr>
          <w:b w:val="1"/>
          <w:sz w:val="18"/>
          <w:szCs w:val="18"/>
          <w:rtl w:val="0"/>
        </w:rPr>
        <w:t xml:space="preserve">Le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mot de passe communiqué par la SNTL doit  être modifié à la première connexion au portail.</w:t>
      </w:r>
    </w:p>
    <w:p w:rsidR="00000000" w:rsidDel="00000000" w:rsidP="00000000" w:rsidRDefault="00000000" w:rsidRPr="00000000" w14:paraId="0000002E">
      <w:pPr>
        <w:ind w:lef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25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55"/>
        <w:gridCol w:w="5295"/>
        <w:tblGridChange w:id="0">
          <w:tblGrid>
            <w:gridCol w:w="5955"/>
            <w:gridCol w:w="5295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hanging="135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 demande doit être transmise par email à </w:t>
            </w:r>
            <w:hyperlink r:id="rId8">
              <w:r w:rsidDel="00000000" w:rsidR="00000000" w:rsidRPr="00000000">
                <w:rPr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fleet@sntl.ma</w:t>
              </w:r>
            </w:hyperlink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ou par courrier ou  déposer directement auprès de nos agences SNTL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hanging="135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Contact SNTL : Tél : 05 37 28 93 00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2.3728813559323" w:hRule="atLeast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ind w:left="720" w:firstLine="0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240" w:before="24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Fait à       le</w:t>
            </w: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                </w:t>
            </w:r>
          </w:p>
        </w:tc>
      </w:tr>
    </w:tbl>
    <w:p w:rsidR="00000000" w:rsidDel="00000000" w:rsidP="00000000" w:rsidRDefault="00000000" w:rsidRPr="00000000" w14:paraId="00000035">
      <w:pPr>
        <w:spacing w:after="0" w:line="240" w:lineRule="auto"/>
        <w:ind w:left="6480" w:firstLine="45"/>
        <w:rPr/>
      </w:pPr>
      <w:r w:rsidDel="00000000" w:rsidR="00000000" w:rsidRPr="00000000">
        <w:rPr>
          <w:b w:val="1"/>
          <w:rtl w:val="0"/>
        </w:rPr>
        <w:t xml:space="preserve">Cachet et signature de l’Administration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6480" w:firstLine="45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0" w:left="566.9291338582677" w:right="851.81102362204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fleet@sntl.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E/QwB3rlUNtxz15aK1KEKn7CvA==">CgMxLjA4AHIhMWRqT2t5ZmxZVDRocGo2cE1malpJUF9HN21CZVVpR1Bz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